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  <w:r w:rsidR="001437CF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791AC8">
        <w:rPr>
          <w:rFonts w:ascii="Verdana" w:hAnsi="Verdana"/>
          <w:b/>
          <w:sz w:val="20"/>
          <w:szCs w:val="20"/>
        </w:rPr>
        <w:t>1</w:t>
      </w:r>
      <w:r w:rsidR="00342455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556F4E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876FFF" w:rsidRPr="00876FFF" w:rsidRDefault="006B6478" w:rsidP="00876FF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bookmarkStart w:id="0" w:name="_GoBack"/>
      <w:bookmarkEnd w:id="0"/>
      <w:r w:rsidR="00342455">
        <w:rPr>
          <w:rFonts w:ascii="Verdana" w:hAnsi="Verdana"/>
          <w:sz w:val="20"/>
          <w:szCs w:val="20"/>
        </w:rPr>
        <w:t>27</w:t>
      </w:r>
      <w:r w:rsidR="00573280">
        <w:rPr>
          <w:rFonts w:ascii="Verdana" w:hAnsi="Verdana"/>
          <w:sz w:val="20"/>
          <w:szCs w:val="20"/>
        </w:rPr>
        <w:t>.10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876FFF" w:rsidRPr="00876FFF">
        <w:rPr>
          <w:rFonts w:ascii="Verdana" w:hAnsi="Verdana"/>
          <w:b/>
          <w:sz w:val="20"/>
          <w:szCs w:val="20"/>
        </w:rPr>
        <w:t>Zakup licencji na</w:t>
      </w:r>
    </w:p>
    <w:p w:rsidR="006B6478" w:rsidRPr="001432E0" w:rsidRDefault="00876FFF" w:rsidP="00876FF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876FFF">
        <w:rPr>
          <w:rFonts w:ascii="Verdana" w:hAnsi="Verdana"/>
          <w:b/>
          <w:sz w:val="20"/>
          <w:szCs w:val="20"/>
        </w:rPr>
        <w:t>oprogramowanie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umo</w:t>
      </w:r>
      <w:r w:rsidRPr="00876FFF">
        <w:rPr>
          <w:rFonts w:ascii="Verdana" w:hAnsi="Verdana" w:hint="eastAsia"/>
          <w:b/>
          <w:sz w:val="20"/>
          <w:szCs w:val="20"/>
        </w:rPr>
        <w:t>ż</w:t>
      </w:r>
      <w:r w:rsidRPr="00876FFF">
        <w:rPr>
          <w:rFonts w:ascii="Verdana" w:hAnsi="Verdana"/>
          <w:b/>
          <w:sz w:val="20"/>
          <w:szCs w:val="20"/>
        </w:rPr>
        <w:t>liwiaj</w:t>
      </w:r>
      <w:r w:rsidRPr="00876FFF">
        <w:rPr>
          <w:rFonts w:ascii="Verdana" w:hAnsi="Verdana" w:hint="eastAsia"/>
          <w:b/>
          <w:sz w:val="20"/>
          <w:szCs w:val="20"/>
        </w:rPr>
        <w:t>ą</w:t>
      </w:r>
      <w:r w:rsidRPr="00876FFF">
        <w:rPr>
          <w:rFonts w:ascii="Verdana" w:hAnsi="Verdana"/>
          <w:b/>
          <w:sz w:val="20"/>
          <w:szCs w:val="20"/>
        </w:rPr>
        <w:t>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klientom grupowe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wysy</w:t>
      </w:r>
      <w:r w:rsidRPr="00876FFF">
        <w:rPr>
          <w:rFonts w:ascii="Verdana" w:hAnsi="Verdana" w:hint="eastAsia"/>
          <w:b/>
          <w:sz w:val="20"/>
          <w:szCs w:val="20"/>
        </w:rPr>
        <w:t>ł</w:t>
      </w:r>
      <w:r w:rsidRPr="00876FFF">
        <w:rPr>
          <w:rFonts w:ascii="Verdana" w:hAnsi="Verdana"/>
          <w:b/>
          <w:sz w:val="20"/>
          <w:szCs w:val="20"/>
        </w:rPr>
        <w:t>anie zapyta</w:t>
      </w:r>
      <w:r w:rsidRPr="00876FFF">
        <w:rPr>
          <w:rFonts w:ascii="Verdana" w:hAnsi="Verdana" w:hint="eastAsia"/>
          <w:b/>
          <w:sz w:val="20"/>
          <w:szCs w:val="20"/>
        </w:rPr>
        <w:t>ń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ofertowych do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us</w:t>
      </w:r>
      <w:r w:rsidRPr="00876FFF">
        <w:rPr>
          <w:rFonts w:ascii="Verdana" w:hAnsi="Verdana" w:hint="eastAsia"/>
          <w:b/>
          <w:sz w:val="20"/>
          <w:szCs w:val="20"/>
        </w:rPr>
        <w:t>ł</w:t>
      </w:r>
      <w:r w:rsidRPr="00876FFF">
        <w:rPr>
          <w:rFonts w:ascii="Verdana" w:hAnsi="Verdana"/>
          <w:b/>
          <w:sz w:val="20"/>
          <w:szCs w:val="20"/>
        </w:rPr>
        <w:t>ugodawc</w:t>
      </w:r>
      <w:r w:rsidRPr="00876FFF">
        <w:rPr>
          <w:rFonts w:ascii="Verdana" w:hAnsi="Verdana" w:hint="eastAsia"/>
          <w:b/>
          <w:sz w:val="20"/>
          <w:szCs w:val="20"/>
        </w:rPr>
        <w:t>ó</w:t>
      </w:r>
      <w:r w:rsidRPr="00876FFF">
        <w:rPr>
          <w:rFonts w:ascii="Verdana" w:hAnsi="Verdana"/>
          <w:b/>
          <w:sz w:val="20"/>
          <w:szCs w:val="20"/>
        </w:rPr>
        <w:t>w</w:t>
      </w:r>
      <w:r w:rsidR="00791AC8">
        <w:rPr>
          <w:rFonts w:ascii="Verdana" w:hAnsi="Verdana"/>
          <w:b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="006B6478"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="006B6478"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proofErr w:type="spellStart"/>
      <w:r w:rsidR="00B74C05" w:rsidRPr="001432E0">
        <w:rPr>
          <w:rFonts w:ascii="Verdana" w:hAnsi="Verdana"/>
          <w:sz w:val="20"/>
          <w:szCs w:val="20"/>
        </w:rPr>
        <w:t>mikroprzedsiębiorstw</w:t>
      </w:r>
      <w:proofErr w:type="spellEnd"/>
      <w:r w:rsidR="0088375F" w:rsidRPr="001432E0">
        <w:rPr>
          <w:rFonts w:ascii="Verdana" w:hAnsi="Verdana"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876FFF" w:rsidRPr="00876FFF" w:rsidRDefault="00876FFF" w:rsidP="00876FF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76FFF">
              <w:rPr>
                <w:rFonts w:ascii="Verdana" w:hAnsi="Verdana"/>
                <w:sz w:val="20"/>
                <w:szCs w:val="20"/>
              </w:rPr>
              <w:t>Licencja na</w:t>
            </w:r>
          </w:p>
          <w:p w:rsidR="006B6478" w:rsidRPr="00876FFF" w:rsidRDefault="00876FFF" w:rsidP="00876FFF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876FFF">
              <w:rPr>
                <w:rFonts w:ascii="Verdana" w:hAnsi="Verdana"/>
                <w:sz w:val="20"/>
                <w:szCs w:val="20"/>
              </w:rPr>
              <w:t>oprogramowanie umo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ż</w:t>
            </w:r>
            <w:r w:rsidRPr="00876FFF">
              <w:rPr>
                <w:rFonts w:ascii="Verdana" w:hAnsi="Verdana"/>
                <w:sz w:val="20"/>
                <w:szCs w:val="20"/>
              </w:rPr>
              <w:t>liwiaj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ą</w:t>
            </w:r>
            <w:r w:rsidRPr="00876FFF">
              <w:rPr>
                <w:rFonts w:ascii="Verdana" w:hAnsi="Verdana"/>
                <w:sz w:val="20"/>
                <w:szCs w:val="20"/>
              </w:rPr>
              <w:t>cego klientom grupowe wysy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ł</w:t>
            </w:r>
            <w:r w:rsidRPr="00876FFF">
              <w:rPr>
                <w:rFonts w:ascii="Verdana" w:hAnsi="Verdana"/>
                <w:sz w:val="20"/>
                <w:szCs w:val="20"/>
              </w:rPr>
              <w:t>anie zapyta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ń</w:t>
            </w:r>
            <w:r w:rsidRPr="00876FFF">
              <w:rPr>
                <w:rFonts w:ascii="Verdana" w:hAnsi="Verdana"/>
                <w:sz w:val="20"/>
                <w:szCs w:val="20"/>
              </w:rPr>
              <w:t xml:space="preserve"> ofertowych do us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ł</w:t>
            </w:r>
            <w:r w:rsidRPr="00876FFF">
              <w:rPr>
                <w:rFonts w:ascii="Verdana" w:hAnsi="Verdana"/>
                <w:sz w:val="20"/>
                <w:szCs w:val="20"/>
              </w:rPr>
              <w:t>ugodawc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ó</w:t>
            </w:r>
            <w:r w:rsidRPr="00876FFF">
              <w:rPr>
                <w:rFonts w:ascii="Verdana" w:hAnsi="Verdana"/>
                <w:sz w:val="20"/>
                <w:szCs w:val="20"/>
              </w:rPr>
              <w:t>w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</w:t>
      </w:r>
      <w:proofErr w:type="spellStart"/>
      <w:r w:rsidRPr="00B146F2">
        <w:rPr>
          <w:rFonts w:ascii="Verdana" w:hAnsi="Verdana"/>
          <w:sz w:val="20"/>
          <w:szCs w:val="20"/>
        </w:rPr>
        <w:t>liśmy</w:t>
      </w:r>
      <w:proofErr w:type="spellEnd"/>
      <w:r w:rsidRPr="00B146F2">
        <w:rPr>
          <w:rFonts w:ascii="Verdana" w:hAnsi="Verdana"/>
          <w:sz w:val="20"/>
          <w:szCs w:val="20"/>
        </w:rPr>
        <w:t>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</w:t>
      </w:r>
      <w:proofErr w:type="spellStart"/>
      <w:r w:rsidRPr="00B146F2">
        <w:rPr>
          <w:rFonts w:ascii="Verdana" w:hAnsi="Verdana"/>
          <w:sz w:val="20"/>
          <w:szCs w:val="20"/>
        </w:rPr>
        <w:t>liśmy</w:t>
      </w:r>
      <w:proofErr w:type="spellEnd"/>
      <w:r w:rsidRPr="00B146F2">
        <w:rPr>
          <w:rFonts w:ascii="Verdana" w:hAnsi="Verdana"/>
          <w:sz w:val="20"/>
          <w:szCs w:val="20"/>
        </w:rPr>
        <w:t>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0F" w:rsidRDefault="00DE250F" w:rsidP="005E1AF3">
      <w:pPr>
        <w:spacing w:after="0" w:line="240" w:lineRule="auto"/>
      </w:pPr>
      <w:r>
        <w:separator/>
      </w:r>
    </w:p>
  </w:endnote>
  <w:endnote w:type="continuationSeparator" w:id="0">
    <w:p w:rsidR="00DE250F" w:rsidRDefault="00DE250F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0F" w:rsidRDefault="00DE250F" w:rsidP="005E1AF3">
      <w:pPr>
        <w:spacing w:after="0" w:line="240" w:lineRule="auto"/>
      </w:pPr>
      <w:r>
        <w:separator/>
      </w:r>
    </w:p>
  </w:footnote>
  <w:footnote w:type="continuationSeparator" w:id="0">
    <w:p w:rsidR="00DE250F" w:rsidRDefault="00DE250F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37CF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649E2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07A87"/>
    <w:rsid w:val="003301D5"/>
    <w:rsid w:val="00334DE1"/>
    <w:rsid w:val="00342455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0CDB"/>
    <w:rsid w:val="00444AF5"/>
    <w:rsid w:val="00460A33"/>
    <w:rsid w:val="004A4670"/>
    <w:rsid w:val="004C7131"/>
    <w:rsid w:val="004E4199"/>
    <w:rsid w:val="00502BE3"/>
    <w:rsid w:val="005049B0"/>
    <w:rsid w:val="00517FA7"/>
    <w:rsid w:val="005263E7"/>
    <w:rsid w:val="00550626"/>
    <w:rsid w:val="00556F4E"/>
    <w:rsid w:val="00560BBF"/>
    <w:rsid w:val="00560BD3"/>
    <w:rsid w:val="005611FE"/>
    <w:rsid w:val="00567303"/>
    <w:rsid w:val="00573280"/>
    <w:rsid w:val="005824FF"/>
    <w:rsid w:val="0058451C"/>
    <w:rsid w:val="00587F53"/>
    <w:rsid w:val="005945E8"/>
    <w:rsid w:val="005964BA"/>
    <w:rsid w:val="0059722E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1AC8"/>
    <w:rsid w:val="00792386"/>
    <w:rsid w:val="007A26C7"/>
    <w:rsid w:val="007B0017"/>
    <w:rsid w:val="007B2245"/>
    <w:rsid w:val="007D6B74"/>
    <w:rsid w:val="00801008"/>
    <w:rsid w:val="008020C0"/>
    <w:rsid w:val="0081381B"/>
    <w:rsid w:val="008206BF"/>
    <w:rsid w:val="00837EB2"/>
    <w:rsid w:val="00843537"/>
    <w:rsid w:val="00844765"/>
    <w:rsid w:val="0085390F"/>
    <w:rsid w:val="00867E00"/>
    <w:rsid w:val="00870E1B"/>
    <w:rsid w:val="0087627E"/>
    <w:rsid w:val="00876FFF"/>
    <w:rsid w:val="0088375F"/>
    <w:rsid w:val="0089211F"/>
    <w:rsid w:val="0089632A"/>
    <w:rsid w:val="008A16C8"/>
    <w:rsid w:val="008B4F90"/>
    <w:rsid w:val="008C6385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2571A"/>
    <w:rsid w:val="00B370B5"/>
    <w:rsid w:val="00B4202C"/>
    <w:rsid w:val="00B7292C"/>
    <w:rsid w:val="00B742D6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17F29"/>
    <w:rsid w:val="00D22C39"/>
    <w:rsid w:val="00D3079E"/>
    <w:rsid w:val="00D6013A"/>
    <w:rsid w:val="00DB05F3"/>
    <w:rsid w:val="00DC6B64"/>
    <w:rsid w:val="00DE250F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87D0B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B4256"/>
    <w:rsid w:val="00FD1652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0661D9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8B1F64"/>
    <w:rsid w:val="00A133F8"/>
    <w:rsid w:val="00A20D9A"/>
    <w:rsid w:val="00A353FF"/>
    <w:rsid w:val="00B143D4"/>
    <w:rsid w:val="00B463C8"/>
    <w:rsid w:val="00BD2144"/>
    <w:rsid w:val="00BD4727"/>
    <w:rsid w:val="00C24AB1"/>
    <w:rsid w:val="00C57949"/>
    <w:rsid w:val="00CA7F58"/>
    <w:rsid w:val="00CC36C3"/>
    <w:rsid w:val="00D03F5E"/>
    <w:rsid w:val="00D048E7"/>
    <w:rsid w:val="00D252F8"/>
    <w:rsid w:val="00D65F84"/>
    <w:rsid w:val="00DB223C"/>
    <w:rsid w:val="00DD6190"/>
    <w:rsid w:val="00DF00A4"/>
    <w:rsid w:val="00E56BDB"/>
    <w:rsid w:val="00EC7F4D"/>
    <w:rsid w:val="00EE05F9"/>
    <w:rsid w:val="00EF0545"/>
    <w:rsid w:val="00F14480"/>
    <w:rsid w:val="00FA0365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20</cp:revision>
  <cp:lastPrinted>2013-02-20T09:20:00Z</cp:lastPrinted>
  <dcterms:created xsi:type="dcterms:W3CDTF">2014-01-27T10:33:00Z</dcterms:created>
  <dcterms:modified xsi:type="dcterms:W3CDTF">2014-10-27T06:34:00Z</dcterms:modified>
</cp:coreProperties>
</file>